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B9" w:rsidRDefault="00D86BB9" w:rsidP="007F4772">
      <w:pPr>
        <w:pStyle w:val="NormalWeb"/>
        <w:bidi/>
        <w:spacing w:line="375" w:lineRule="atLeast"/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BA7B2A">
        <w:rPr>
          <w:rFonts w:ascii="Tahoma" w:hAnsi="Tahoma" w:cs="B Titr"/>
          <w:b/>
          <w:bCs/>
          <w:sz w:val="32"/>
          <w:szCs w:val="32"/>
          <w:rtl/>
        </w:rPr>
        <w:t xml:space="preserve">کنترل کیفی </w:t>
      </w:r>
      <w:r w:rsidR="00481A58">
        <w:rPr>
          <w:rFonts w:ascii="Tahoma" w:hAnsi="Tahoma" w:cs="B Titr" w:hint="cs"/>
          <w:b/>
          <w:bCs/>
          <w:sz w:val="32"/>
          <w:szCs w:val="32"/>
          <w:rtl/>
        </w:rPr>
        <w:t>محیط های کشت</w:t>
      </w:r>
      <w:r w:rsidR="007F4772">
        <w:rPr>
          <w:rFonts w:ascii="Tahoma" w:hAnsi="Tahoma" w:cs="B Titr" w:hint="cs"/>
          <w:b/>
          <w:bCs/>
          <w:sz w:val="32"/>
          <w:szCs w:val="32"/>
          <w:rtl/>
        </w:rPr>
        <w:t xml:space="preserve"> آب</w:t>
      </w:r>
      <w:r w:rsidR="00481A58">
        <w:rPr>
          <w:rFonts w:ascii="Tahoma" w:hAnsi="Tahoma" w:cs="B Titr" w:hint="cs"/>
          <w:b/>
          <w:bCs/>
          <w:sz w:val="32"/>
          <w:szCs w:val="32"/>
          <w:rtl/>
        </w:rPr>
        <w:t xml:space="preserve"> </w:t>
      </w:r>
    </w:p>
    <w:p w:rsidR="00BA7B2A" w:rsidRPr="00BA7B2A" w:rsidRDefault="00BA7B2A" w:rsidP="00BA7B2A">
      <w:pPr>
        <w:pStyle w:val="NormalWeb"/>
        <w:bidi/>
        <w:spacing w:line="375" w:lineRule="atLeast"/>
        <w:jc w:val="center"/>
        <w:rPr>
          <w:rFonts w:ascii="font_bnazanin" w:hAnsi="font_bnazanin" w:cs="B Titr"/>
          <w:sz w:val="28"/>
          <w:szCs w:val="32"/>
        </w:rPr>
      </w:pPr>
    </w:p>
    <w:p w:rsidR="00D86BB9" w:rsidRPr="00BA7B2A" w:rsidRDefault="00D86BB9" w:rsidP="0037634F">
      <w:pPr>
        <w:pStyle w:val="NormalWeb"/>
        <w:bidi/>
        <w:spacing w:line="375" w:lineRule="atLeast"/>
        <w:rPr>
          <w:rFonts w:ascii="font_bnazanin" w:hAnsi="font_bnazanin" w:cs="B Titr"/>
          <w:sz w:val="26"/>
          <w:szCs w:val="28"/>
          <w:rtl/>
          <w:lang w:bidi="fa-IR"/>
        </w:rPr>
      </w:pPr>
      <w:r w:rsidRPr="008C57BD">
        <w:rPr>
          <w:rFonts w:ascii="font_bnazanin" w:hAnsi="font_bnazanin"/>
          <w:rtl/>
        </w:rPr>
        <w:t> </w:t>
      </w:r>
      <w:r w:rsidR="0037634F" w:rsidRPr="00BA7B2A">
        <w:rPr>
          <w:rFonts w:ascii="font_bnazanin" w:hAnsi="font_bnazanin" w:cs="B Titr" w:hint="cs"/>
          <w:sz w:val="26"/>
          <w:szCs w:val="28"/>
          <w:rtl/>
        </w:rPr>
        <w:t xml:space="preserve">1 -  تهیه کدورت نیم مک فارلند ( سوسپانسیون ) از سوش استاندارد </w:t>
      </w:r>
      <w:r w:rsidR="0037634F" w:rsidRPr="00BA7B2A">
        <w:rPr>
          <w:rFonts w:ascii="font_bnazanin" w:hAnsi="font_bnazanin" w:cs="B Titr"/>
          <w:sz w:val="26"/>
          <w:szCs w:val="28"/>
        </w:rPr>
        <w:t>ECOLI . ACTT25922</w:t>
      </w:r>
      <w:r w:rsidR="0037634F"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</w:t>
      </w:r>
    </w:p>
    <w:p w:rsidR="004703C9" w:rsidRPr="00BA7B2A" w:rsidRDefault="0037634F" w:rsidP="007F4772">
      <w:pPr>
        <w:pStyle w:val="NormalWeb"/>
        <w:bidi/>
        <w:spacing w:line="375" w:lineRule="atLeast"/>
        <w:rPr>
          <w:rFonts w:ascii="font_bnazanin" w:hAnsi="font_bnazanin" w:cs="B Titr"/>
          <w:sz w:val="26"/>
          <w:szCs w:val="28"/>
          <w:rtl/>
          <w:lang w:bidi="fa-IR"/>
        </w:rPr>
      </w:pP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2 </w:t>
      </w:r>
      <w:r w:rsidR="004703C9" w:rsidRPr="00BA7B2A">
        <w:rPr>
          <w:rFonts w:ascii="font_bnazanin" w:hAnsi="font_bnazanin"/>
          <w:sz w:val="26"/>
          <w:szCs w:val="28"/>
          <w:rtl/>
          <w:lang w:bidi="fa-IR"/>
        </w:rPr>
        <w:t>–</w:t>
      </w: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</w:t>
      </w:r>
      <w:r w:rsidR="004703C9"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کشت از سوسپانسیون در محیط کشت مایع به مقدار 10 لاندا </w:t>
      </w:r>
    </w:p>
    <w:p w:rsidR="00DE39DD" w:rsidRPr="00BA7B2A" w:rsidRDefault="00DE39DD" w:rsidP="00B366F5">
      <w:pPr>
        <w:pStyle w:val="NormalWeb"/>
        <w:bidi/>
        <w:spacing w:line="375" w:lineRule="atLeast"/>
        <w:rPr>
          <w:rFonts w:ascii="font_bnazanin" w:hAnsi="font_bnazanin" w:cs="B Titr"/>
          <w:sz w:val="26"/>
          <w:szCs w:val="28"/>
          <w:rtl/>
          <w:lang w:bidi="fa-IR"/>
        </w:rPr>
      </w:pP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3 </w:t>
      </w:r>
      <w:r w:rsidRPr="00BA7B2A">
        <w:rPr>
          <w:rFonts w:ascii="font_bnazanin" w:hAnsi="font_bnazanin"/>
          <w:sz w:val="26"/>
          <w:szCs w:val="28"/>
          <w:rtl/>
          <w:lang w:bidi="fa-IR"/>
        </w:rPr>
        <w:t>–</w:t>
      </w: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به مدت </w:t>
      </w:r>
      <w:r w:rsidR="00B366F5">
        <w:rPr>
          <w:rFonts w:ascii="font_bnazanin" w:hAnsi="font_bnazanin" w:cs="B Titr" w:hint="cs"/>
          <w:sz w:val="26"/>
          <w:szCs w:val="28"/>
          <w:rtl/>
          <w:lang w:bidi="fa-IR"/>
        </w:rPr>
        <w:t>48</w:t>
      </w: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>-</w:t>
      </w:r>
      <w:r w:rsidR="00B366F5">
        <w:rPr>
          <w:rFonts w:ascii="font_bnazanin" w:hAnsi="font_bnazanin" w:cs="B Titr" w:hint="cs"/>
          <w:sz w:val="26"/>
          <w:szCs w:val="28"/>
          <w:rtl/>
          <w:lang w:bidi="fa-IR"/>
        </w:rPr>
        <w:t>24</w:t>
      </w: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ساعت در 37 درجه انکوبه می کنیم . </w:t>
      </w:r>
    </w:p>
    <w:p w:rsidR="00DE39DD" w:rsidRPr="00BA7B2A" w:rsidRDefault="00DE39DD" w:rsidP="00DE39DD">
      <w:pPr>
        <w:pStyle w:val="NormalWeb"/>
        <w:bidi/>
        <w:spacing w:line="375" w:lineRule="atLeast"/>
        <w:rPr>
          <w:rFonts w:ascii="font_bnazanin" w:hAnsi="font_bnazanin" w:cs="B Titr"/>
          <w:sz w:val="26"/>
          <w:szCs w:val="28"/>
          <w:rtl/>
          <w:lang w:bidi="fa-IR"/>
        </w:rPr>
      </w:pP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4 </w:t>
      </w:r>
      <w:r w:rsidR="00733F00" w:rsidRPr="00BA7B2A">
        <w:rPr>
          <w:rFonts w:ascii="font_bnazanin" w:hAnsi="font_bnazanin"/>
          <w:sz w:val="26"/>
          <w:szCs w:val="28"/>
          <w:rtl/>
          <w:lang w:bidi="fa-IR"/>
        </w:rPr>
        <w:t>–</w:t>
      </w: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</w:t>
      </w:r>
      <w:r w:rsidR="00733F00"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از نظر رشد و ایجاد واکنش مناسب شیمیایی بررسی می کنیم </w:t>
      </w:r>
    </w:p>
    <w:p w:rsidR="00733F00" w:rsidRPr="00BA7B2A" w:rsidRDefault="00733F00" w:rsidP="00733F00">
      <w:pPr>
        <w:pStyle w:val="NormalWeb"/>
        <w:bidi/>
        <w:spacing w:line="375" w:lineRule="atLeast"/>
        <w:rPr>
          <w:rFonts w:ascii="font_bnazanin" w:hAnsi="font_bnazanin" w:cs="B Titr"/>
          <w:sz w:val="26"/>
          <w:szCs w:val="28"/>
          <w:rtl/>
          <w:lang w:bidi="fa-IR"/>
        </w:rPr>
      </w:pP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>نتیجه :</w:t>
      </w:r>
    </w:p>
    <w:p w:rsidR="00733F00" w:rsidRPr="00BA7B2A" w:rsidRDefault="00733F00" w:rsidP="007F4772">
      <w:pPr>
        <w:pStyle w:val="NormalWeb"/>
        <w:bidi/>
        <w:spacing w:line="375" w:lineRule="atLeast"/>
        <w:rPr>
          <w:rFonts w:ascii="font_bnazanin" w:hAnsi="font_bnazanin" w:cs="B Titr"/>
          <w:sz w:val="26"/>
          <w:szCs w:val="28"/>
          <w:rtl/>
          <w:lang w:bidi="fa-IR"/>
        </w:rPr>
      </w:pP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</w:t>
      </w:r>
      <w:r w:rsidR="007F4772">
        <w:rPr>
          <w:rFonts w:ascii="font_bnazanin" w:hAnsi="font_bnazanin" w:cs="B Titr" w:hint="cs"/>
          <w:sz w:val="26"/>
          <w:szCs w:val="28"/>
          <w:rtl/>
          <w:lang w:bidi="fa-IR"/>
        </w:rPr>
        <w:t>لاکتوز براث</w:t>
      </w: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: </w:t>
      </w:r>
      <w:r w:rsidR="007F4772">
        <w:rPr>
          <w:rFonts w:ascii="font_bnazanin" w:hAnsi="font_bnazanin" w:cs="B Titr" w:hint="cs"/>
          <w:sz w:val="26"/>
          <w:szCs w:val="28"/>
          <w:rtl/>
          <w:lang w:bidi="fa-IR"/>
        </w:rPr>
        <w:t>وجود گاز و کدورت</w:t>
      </w: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</w:t>
      </w:r>
    </w:p>
    <w:p w:rsidR="00733F00" w:rsidRPr="00BA7B2A" w:rsidRDefault="007F4772" w:rsidP="00B366F5">
      <w:pPr>
        <w:pStyle w:val="NormalWeb"/>
        <w:bidi/>
        <w:spacing w:line="375" w:lineRule="atLeast"/>
        <w:rPr>
          <w:rFonts w:ascii="font_bnazanin" w:hAnsi="font_bnazanin" w:cs="B Titr"/>
          <w:sz w:val="26"/>
          <w:szCs w:val="28"/>
          <w:rtl/>
          <w:lang w:bidi="fa-IR"/>
        </w:rPr>
      </w:pPr>
      <w:proofErr w:type="gramStart"/>
      <w:r>
        <w:rPr>
          <w:rFonts w:ascii="font_bnazanin" w:hAnsi="font_bnazanin" w:cs="B Titr"/>
          <w:sz w:val="26"/>
          <w:szCs w:val="28"/>
          <w:lang w:bidi="fa-IR"/>
        </w:rPr>
        <w:t xml:space="preserve">E.C </w:t>
      </w:r>
      <w:r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براث</w:t>
      </w:r>
      <w:proofErr w:type="gramEnd"/>
      <w:r w:rsidR="00733F00"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: وجود </w:t>
      </w:r>
      <w:r w:rsidR="00B366F5">
        <w:rPr>
          <w:rFonts w:ascii="font_bnazanin" w:hAnsi="font_bnazanin" w:cs="B Titr" w:hint="cs"/>
          <w:sz w:val="26"/>
          <w:szCs w:val="28"/>
          <w:rtl/>
          <w:lang w:bidi="fa-IR"/>
        </w:rPr>
        <w:t>گاز و کدورت</w:t>
      </w:r>
    </w:p>
    <w:p w:rsidR="00733F00" w:rsidRPr="00BA7B2A" w:rsidRDefault="00B366F5" w:rsidP="00B366F5">
      <w:pPr>
        <w:pStyle w:val="NormalWeb"/>
        <w:bidi/>
        <w:spacing w:line="375" w:lineRule="atLeast"/>
        <w:rPr>
          <w:rFonts w:ascii="font_bnazanin" w:hAnsi="font_bnazanin" w:cs="B Titr"/>
          <w:sz w:val="26"/>
          <w:szCs w:val="28"/>
          <w:rtl/>
          <w:lang w:bidi="fa-IR"/>
        </w:rPr>
      </w:pPr>
      <w:r>
        <w:rPr>
          <w:rFonts w:ascii="font_bnazanin" w:hAnsi="font_bnazanin" w:cs="B Titr" w:hint="cs"/>
          <w:sz w:val="26"/>
          <w:szCs w:val="28"/>
          <w:rtl/>
          <w:lang w:bidi="fa-IR"/>
        </w:rPr>
        <w:t xml:space="preserve">بیرلیانت بایل براث </w:t>
      </w:r>
      <w:r w:rsidR="00733F00"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: </w:t>
      </w:r>
      <w:r>
        <w:rPr>
          <w:rFonts w:ascii="font_bnazanin" w:hAnsi="font_bnazanin" w:cs="B Titr" w:hint="cs"/>
          <w:sz w:val="26"/>
          <w:szCs w:val="28"/>
          <w:rtl/>
          <w:lang w:bidi="fa-IR"/>
        </w:rPr>
        <w:t>تولید گاز و کدورت</w:t>
      </w:r>
      <w:r w:rsidR="00BA7B2A"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</w:t>
      </w:r>
    </w:p>
    <w:sectPr w:rsidR="00733F00" w:rsidRPr="00BA7B2A" w:rsidSect="008C57BD">
      <w:pgSz w:w="12240" w:h="15840"/>
      <w:pgMar w:top="450" w:right="720" w:bottom="360" w:left="81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ont_bnazan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432"/>
    <w:rsid w:val="0037634F"/>
    <w:rsid w:val="003B0D11"/>
    <w:rsid w:val="003F6F9D"/>
    <w:rsid w:val="00462441"/>
    <w:rsid w:val="004703C9"/>
    <w:rsid w:val="00481A58"/>
    <w:rsid w:val="0066586C"/>
    <w:rsid w:val="00721815"/>
    <w:rsid w:val="00733F00"/>
    <w:rsid w:val="007451E3"/>
    <w:rsid w:val="007909B5"/>
    <w:rsid w:val="007B6821"/>
    <w:rsid w:val="007C6139"/>
    <w:rsid w:val="007F4772"/>
    <w:rsid w:val="008C57BD"/>
    <w:rsid w:val="009E2432"/>
    <w:rsid w:val="00B26C07"/>
    <w:rsid w:val="00B366F5"/>
    <w:rsid w:val="00BA7B2A"/>
    <w:rsid w:val="00C539CF"/>
    <w:rsid w:val="00C53A14"/>
    <w:rsid w:val="00D81D09"/>
    <w:rsid w:val="00D86BB9"/>
    <w:rsid w:val="00DE39DD"/>
    <w:rsid w:val="00DF361B"/>
    <w:rsid w:val="00E20459"/>
    <w:rsid w:val="00F63612"/>
    <w:rsid w:val="00FA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21"/>
  </w:style>
  <w:style w:type="paragraph" w:styleId="Heading2">
    <w:name w:val="heading 2"/>
    <w:basedOn w:val="Normal"/>
    <w:link w:val="Heading2Char"/>
    <w:uiPriority w:val="9"/>
    <w:qFormat/>
    <w:rsid w:val="00F63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43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E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361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89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782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0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6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3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1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4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05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64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9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5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68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3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4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1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27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0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6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8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n</cp:lastModifiedBy>
  <cp:revision>19</cp:revision>
  <dcterms:created xsi:type="dcterms:W3CDTF">2017-04-17T05:11:00Z</dcterms:created>
  <dcterms:modified xsi:type="dcterms:W3CDTF">2018-06-23T07:38:00Z</dcterms:modified>
</cp:coreProperties>
</file>